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2299" w14:textId="7903C19C" w:rsidR="00575CBC" w:rsidRPr="00575CBC" w:rsidRDefault="00575CBC" w:rsidP="00575CBC">
      <w:pPr>
        <w:pStyle w:val="Heading1"/>
        <w:rPr>
          <w:b/>
        </w:rPr>
      </w:pPr>
      <w:r w:rsidRPr="00575CBC">
        <w:rPr>
          <w:b/>
        </w:rPr>
        <w:t>Background on TED</w:t>
      </w:r>
    </w:p>
    <w:p w14:paraId="5BD50373" w14:textId="77777777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The TED conference (which stands for technology, entertainment, design) began life in 1984 as a yearly and very expensive conference where industry l</w:t>
      </w:r>
      <w:bookmarkStart w:id="0" w:name="_GoBack"/>
      <w:bookmarkEnd w:id="0"/>
      <w:r w:rsidRPr="00575CBC">
        <w:rPr>
          <w:rFonts w:ascii="Arial" w:hAnsi="Arial" w:cs="Arial"/>
          <w:sz w:val="24"/>
          <w:szCs w:val="24"/>
        </w:rPr>
        <w:t>eaders and creative types gathered to exchange “Ideas Worth Spreading.”</w:t>
      </w:r>
    </w:p>
    <w:p w14:paraId="07671269" w14:textId="77777777" w:rsidR="00575CBC" w:rsidRPr="00575CBC" w:rsidRDefault="00575CBC" w:rsidP="00575CBC">
      <w:pPr>
        <w:rPr>
          <w:rFonts w:ascii="Arial" w:hAnsi="Arial" w:cs="Arial"/>
          <w:b/>
          <w:sz w:val="24"/>
          <w:szCs w:val="24"/>
        </w:rPr>
      </w:pPr>
      <w:r w:rsidRPr="00575CBC">
        <w:rPr>
          <w:rFonts w:ascii="Arial" w:hAnsi="Arial" w:cs="Arial"/>
          <w:b/>
          <w:sz w:val="24"/>
          <w:szCs w:val="24"/>
        </w:rPr>
        <w:t xml:space="preserve">TED Talks: </w:t>
      </w:r>
    </w:p>
    <w:p w14:paraId="1839F19B" w14:textId="66AF7C7E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your TED talk will begin with an idea. You have something meaningful to say, and your goal is to re-create your core idea inside your audience’s minds, For example;</w:t>
      </w:r>
    </w:p>
    <w:p w14:paraId="01F68847" w14:textId="77777777" w:rsidR="00575CBC" w:rsidRPr="00575CBC" w:rsidRDefault="00575CBC" w:rsidP="00575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Be common-sense (“Every kid needs a champion”) or counter-intuitive (“The way we think about charity is wrong”)</w:t>
      </w:r>
    </w:p>
    <w:p w14:paraId="69D6AB69" w14:textId="77777777" w:rsidR="00575CBC" w:rsidRPr="00575CBC" w:rsidRDefault="00575CBC" w:rsidP="00575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Describe a scientific breakthrough (“How bacteria talk”) or your own experience (“I am the son of a terrorist, here’s how I chose peace”)</w:t>
      </w:r>
    </w:p>
    <w:p w14:paraId="6B7ACE02" w14:textId="77777777" w:rsidR="00575CBC" w:rsidRPr="00575CBC" w:rsidRDefault="00575CBC" w:rsidP="00575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Motivate people to action (“We need to talk about an injustice”) or greater self-awareness (“Your elusive creative genius”)</w:t>
      </w:r>
    </w:p>
    <w:p w14:paraId="65C07389" w14:textId="77777777" w:rsidR="00575CBC" w:rsidRPr="00575CBC" w:rsidRDefault="00575CBC" w:rsidP="00575CBC">
      <w:pPr>
        <w:rPr>
          <w:rFonts w:ascii="Arial" w:hAnsi="Arial" w:cs="Arial"/>
          <w:b/>
          <w:sz w:val="24"/>
          <w:szCs w:val="24"/>
        </w:rPr>
      </w:pPr>
      <w:r w:rsidRPr="00575CBC">
        <w:rPr>
          <w:rFonts w:ascii="Arial" w:hAnsi="Arial" w:cs="Arial"/>
          <w:b/>
          <w:sz w:val="24"/>
          <w:szCs w:val="24"/>
        </w:rPr>
        <w:t>Focus on one major idea</w:t>
      </w:r>
    </w:p>
    <w:p w14:paraId="231D3C18" w14:textId="580DEDCE" w:rsidR="00575CBC" w:rsidRPr="00575CBC" w:rsidRDefault="00575CBC" w:rsidP="00575C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Ideas are complex things; reduce your content so that you can focus on the single idea you’re most passionate about and give yourself a chance to explain that one thing properly. Everything you say [should link] back to it in some way.</w:t>
      </w:r>
    </w:p>
    <w:p w14:paraId="469C26EE" w14:textId="77777777" w:rsidR="00575CBC" w:rsidRPr="00575CBC" w:rsidRDefault="00575CBC" w:rsidP="00575CBC">
      <w:pPr>
        <w:rPr>
          <w:rFonts w:ascii="Arial" w:hAnsi="Arial" w:cs="Arial"/>
          <w:b/>
          <w:sz w:val="24"/>
          <w:szCs w:val="24"/>
        </w:rPr>
      </w:pPr>
      <w:r w:rsidRPr="00575CBC">
        <w:rPr>
          <w:rFonts w:ascii="Arial" w:hAnsi="Arial" w:cs="Arial"/>
          <w:b/>
          <w:sz w:val="24"/>
          <w:szCs w:val="24"/>
        </w:rPr>
        <w:t>Give people a reason to care</w:t>
      </w:r>
    </w:p>
    <w:p w14:paraId="6F8E5B5D" w14:textId="77777777" w:rsidR="00575CBC" w:rsidRPr="00575CBC" w:rsidRDefault="00575CBC" w:rsidP="00575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Stir your audience’s curiosity. Use intriguing, provocative questions to identify why something doesn’t make sense and needs explaining. If you can reveal a disconnection in someone’s worldview, they’ll feel the need to bridge that knowledge gap.</w:t>
      </w:r>
    </w:p>
    <w:p w14:paraId="0711112E" w14:textId="77777777" w:rsidR="00575CBC" w:rsidRPr="00575CBC" w:rsidRDefault="00575CBC" w:rsidP="00575CBC">
      <w:pPr>
        <w:rPr>
          <w:rFonts w:ascii="Arial" w:hAnsi="Arial" w:cs="Arial"/>
          <w:b/>
          <w:sz w:val="24"/>
          <w:szCs w:val="24"/>
        </w:rPr>
      </w:pPr>
      <w:r w:rsidRPr="00575CBC">
        <w:rPr>
          <w:rFonts w:ascii="Arial" w:hAnsi="Arial" w:cs="Arial"/>
          <w:b/>
          <w:sz w:val="24"/>
          <w:szCs w:val="24"/>
        </w:rPr>
        <w:t>Build your idea with familiar concepts</w:t>
      </w:r>
    </w:p>
    <w:p w14:paraId="34CCC783" w14:textId="519FD667" w:rsidR="00575CBC" w:rsidRPr="00575CBC" w:rsidRDefault="00575CBC" w:rsidP="00575C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Build your idea, piece by piece, out of concepts that your audience already understands. A vivid explanation to delivers a satisfying moment as the image is placed into in our minds.</w:t>
      </w:r>
    </w:p>
    <w:p w14:paraId="078482B8" w14:textId="38EAED74" w:rsidR="00575CBC" w:rsidRPr="00575CBC" w:rsidRDefault="006D6498" w:rsidP="00575CBC">
      <w:pPr>
        <w:pStyle w:val="Heading1"/>
        <w:rPr>
          <w:b/>
        </w:rPr>
      </w:pPr>
      <w:r>
        <w:rPr>
          <w:b/>
        </w:rPr>
        <w:t>6</w:t>
      </w:r>
      <w:r w:rsidR="00575CBC" w:rsidRPr="00575CBC">
        <w:rPr>
          <w:b/>
        </w:rPr>
        <w:t>-Step Process for Creating Your TED Talk</w:t>
      </w:r>
    </w:p>
    <w:p w14:paraId="438602F0" w14:textId="77777777" w:rsidR="00575CBC" w:rsidRDefault="00575CBC" w:rsidP="00575CBC">
      <w:pPr>
        <w:rPr>
          <w:rFonts w:ascii="Arial" w:hAnsi="Arial" w:cs="Arial"/>
          <w:sz w:val="24"/>
          <w:szCs w:val="24"/>
        </w:rPr>
      </w:pPr>
    </w:p>
    <w:p w14:paraId="01977C21" w14:textId="2FD118AB" w:rsidR="00575CBC" w:rsidRPr="00575CBC" w:rsidRDefault="00575CBC" w:rsidP="00575CB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75CBC">
        <w:rPr>
          <w:rFonts w:ascii="Arial" w:hAnsi="Arial" w:cs="Arial"/>
          <w:b/>
          <w:sz w:val="24"/>
          <w:szCs w:val="24"/>
        </w:rPr>
        <w:t>Find an idea you want to share</w:t>
      </w:r>
    </w:p>
    <w:p w14:paraId="2B81A2B4" w14:textId="7A30DFA1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one</w:t>
      </w:r>
      <w:r w:rsidRPr="00575CBC">
        <w:rPr>
          <w:rFonts w:ascii="Arial" w:hAnsi="Arial" w:cs="Arial"/>
          <w:sz w:val="24"/>
          <w:szCs w:val="24"/>
        </w:rPr>
        <w:t xml:space="preserve"> idea worth sharing, it can be useful to ask yourself things like:</w:t>
      </w:r>
    </w:p>
    <w:p w14:paraId="1D474D5A" w14:textId="77777777" w:rsidR="00575CBC" w:rsidRPr="00575CBC" w:rsidRDefault="00575CBC" w:rsidP="00575CBC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575CBC">
        <w:rPr>
          <w:rFonts w:cs="Arial"/>
          <w:szCs w:val="24"/>
        </w:rPr>
        <w:t>What’s one assumption I’d like to challenge?</w:t>
      </w:r>
    </w:p>
    <w:p w14:paraId="536F2F21" w14:textId="77777777" w:rsidR="00575CBC" w:rsidRPr="00575CBC" w:rsidRDefault="00575CBC" w:rsidP="00575CBC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575CBC">
        <w:rPr>
          <w:rFonts w:cs="Arial"/>
          <w:szCs w:val="24"/>
        </w:rPr>
        <w:t>What’s a belief of mine that has changed, and why?</w:t>
      </w:r>
    </w:p>
    <w:p w14:paraId="6B6FD45F" w14:textId="74E36E07" w:rsidR="00575CBC" w:rsidRDefault="00575CBC" w:rsidP="00575CBC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575CBC">
        <w:rPr>
          <w:rFonts w:cs="Arial"/>
          <w:szCs w:val="24"/>
        </w:rPr>
        <w:lastRenderedPageBreak/>
        <w:t>What does everyone miss when they think about my area of interest or expertise?</w:t>
      </w:r>
    </w:p>
    <w:p w14:paraId="5400EE4A" w14:textId="42C26E84" w:rsidR="00575CBC" w:rsidRDefault="00575CBC" w:rsidP="00575CBC">
      <w:pPr>
        <w:pStyle w:val="NoSpacing"/>
        <w:rPr>
          <w:rFonts w:cs="Arial"/>
          <w:szCs w:val="24"/>
        </w:rPr>
      </w:pPr>
    </w:p>
    <w:p w14:paraId="38168B6E" w14:textId="77777777" w:rsidR="00575CBC" w:rsidRPr="00575CBC" w:rsidRDefault="00575CBC" w:rsidP="00575CBC">
      <w:pPr>
        <w:pStyle w:val="NoSpacing"/>
        <w:rPr>
          <w:rFonts w:cs="Arial"/>
          <w:szCs w:val="24"/>
        </w:rPr>
      </w:pPr>
    </w:p>
    <w:p w14:paraId="4C9F0E23" w14:textId="537CC6CC" w:rsidR="00575CBC" w:rsidRPr="00575CBC" w:rsidRDefault="00575CBC" w:rsidP="00575CB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75CBC">
        <w:rPr>
          <w:rFonts w:ascii="Arial" w:hAnsi="Arial" w:cs="Arial"/>
          <w:b/>
          <w:sz w:val="24"/>
          <w:szCs w:val="24"/>
        </w:rPr>
        <w:t>Develop an unexpected and/or catchy way to state your idea</w:t>
      </w:r>
    </w:p>
    <w:p w14:paraId="0CEE33F4" w14:textId="4AB973E4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If your idea can be stated in a catchy way, listeners will pay more attention and remember it more easily</w:t>
      </w:r>
      <w:r w:rsidR="006D6498">
        <w:rPr>
          <w:rFonts w:ascii="Arial" w:hAnsi="Arial" w:cs="Arial"/>
          <w:sz w:val="24"/>
          <w:szCs w:val="24"/>
        </w:rPr>
        <w:t>, e.g.</w:t>
      </w:r>
    </w:p>
    <w:p w14:paraId="5AF5B87E" w14:textId="77777777" w:rsidR="00575CBC" w:rsidRPr="00575CBC" w:rsidRDefault="00575CBC" w:rsidP="00575CBC">
      <w:pPr>
        <w:pStyle w:val="NoSpacing"/>
        <w:numPr>
          <w:ilvl w:val="0"/>
          <w:numId w:val="6"/>
        </w:numPr>
      </w:pPr>
      <w:r w:rsidRPr="00575CBC">
        <w:t>We can solve malnutrition now (vs. Malnutrition is a problem that is finally, in our day and age, able to be resolved by advances in science.)</w:t>
      </w:r>
    </w:p>
    <w:p w14:paraId="1FB3A2FA" w14:textId="77777777" w:rsidR="00575CBC" w:rsidRPr="00575CBC" w:rsidRDefault="00575CBC" w:rsidP="00575CBC">
      <w:pPr>
        <w:pStyle w:val="NoSpacing"/>
        <w:numPr>
          <w:ilvl w:val="0"/>
          <w:numId w:val="6"/>
        </w:numPr>
      </w:pPr>
      <w:r w:rsidRPr="00575CBC">
        <w:t>Almost dying saved my life (vs. A near death experience created the motivation for me to face and overcome problems that otherwise would have slowly killed me.)</w:t>
      </w:r>
    </w:p>
    <w:p w14:paraId="329C11D5" w14:textId="57639F0B" w:rsidR="00575CBC" w:rsidRPr="006D6498" w:rsidRDefault="00575CBC" w:rsidP="00575CBC">
      <w:pPr>
        <w:pStyle w:val="NoSpacing"/>
        <w:numPr>
          <w:ilvl w:val="0"/>
          <w:numId w:val="6"/>
        </w:numPr>
        <w:rPr>
          <w:rFonts w:cs="Arial"/>
          <w:szCs w:val="24"/>
        </w:rPr>
      </w:pPr>
      <w:r w:rsidRPr="00575CBC">
        <w:t>Never, ever give up (vs. Cultivate the ability to commit without wavering; it’s an essential component of your lifelong success.)</w:t>
      </w:r>
    </w:p>
    <w:p w14:paraId="23D95904" w14:textId="77777777" w:rsidR="006D6498" w:rsidRPr="006D6498" w:rsidRDefault="006D6498" w:rsidP="006D6498">
      <w:pPr>
        <w:pStyle w:val="NoSpacing"/>
        <w:ind w:left="720"/>
        <w:rPr>
          <w:rFonts w:cs="Arial"/>
          <w:szCs w:val="24"/>
        </w:rPr>
      </w:pPr>
    </w:p>
    <w:p w14:paraId="4F5427BB" w14:textId="2030EFB2" w:rsidR="00575CBC" w:rsidRPr="00575CBC" w:rsidRDefault="00575CBC" w:rsidP="00575CB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75CBC">
        <w:rPr>
          <w:rFonts w:ascii="Arial" w:hAnsi="Arial" w:cs="Arial"/>
          <w:b/>
          <w:sz w:val="24"/>
          <w:szCs w:val="24"/>
        </w:rPr>
        <w:t>Collect anything and everything that relates to your idea</w:t>
      </w:r>
    </w:p>
    <w:p w14:paraId="429C7D2C" w14:textId="79EEA7F0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To re-create your idea in the minds of your listeners, you’ll need vivid examples, illustrations, stories, facts, questions, comments, etc.</w:t>
      </w:r>
      <w:r>
        <w:rPr>
          <w:rFonts w:ascii="Arial" w:hAnsi="Arial" w:cs="Arial"/>
          <w:sz w:val="24"/>
          <w:szCs w:val="24"/>
        </w:rPr>
        <w:t xml:space="preserve"> C</w:t>
      </w:r>
      <w:r w:rsidRPr="00575CBC">
        <w:rPr>
          <w:rFonts w:ascii="Arial" w:hAnsi="Arial" w:cs="Arial"/>
          <w:sz w:val="24"/>
          <w:szCs w:val="24"/>
        </w:rPr>
        <w:t>ollect these materials by writing them down, taking photos, recording your thoughts as sound files, etc.</w:t>
      </w:r>
      <w:r w:rsidR="006D6498">
        <w:rPr>
          <w:rFonts w:ascii="Arial" w:hAnsi="Arial" w:cs="Arial"/>
          <w:sz w:val="24"/>
          <w:szCs w:val="24"/>
        </w:rPr>
        <w:t xml:space="preserve"> e.g.</w:t>
      </w:r>
    </w:p>
    <w:p w14:paraId="01F45DCD" w14:textId="77777777" w:rsidR="00575CBC" w:rsidRPr="00575CBC" w:rsidRDefault="00575CBC" w:rsidP="006D6498">
      <w:pPr>
        <w:pStyle w:val="NoSpacing"/>
        <w:numPr>
          <w:ilvl w:val="0"/>
          <w:numId w:val="7"/>
        </w:numPr>
      </w:pPr>
      <w:r w:rsidRPr="00575CBC">
        <w:t>a snippet of conversation</w:t>
      </w:r>
    </w:p>
    <w:p w14:paraId="3DC15E16" w14:textId="77777777" w:rsidR="00575CBC" w:rsidRPr="00575CBC" w:rsidRDefault="00575CBC" w:rsidP="006D6498">
      <w:pPr>
        <w:pStyle w:val="NoSpacing"/>
        <w:numPr>
          <w:ilvl w:val="0"/>
          <w:numId w:val="7"/>
        </w:numPr>
      </w:pPr>
      <w:r w:rsidRPr="00575CBC">
        <w:t>a story that relates to your idea</w:t>
      </w:r>
    </w:p>
    <w:p w14:paraId="3E433D25" w14:textId="77777777" w:rsidR="00575CBC" w:rsidRPr="00575CBC" w:rsidRDefault="00575CBC" w:rsidP="006D6498">
      <w:pPr>
        <w:pStyle w:val="NoSpacing"/>
        <w:numPr>
          <w:ilvl w:val="0"/>
          <w:numId w:val="7"/>
        </w:numPr>
      </w:pPr>
      <w:r w:rsidRPr="00575CBC">
        <w:t>a fact, or cluster of data that supports it</w:t>
      </w:r>
    </w:p>
    <w:p w14:paraId="348D9566" w14:textId="77777777" w:rsidR="00575CBC" w:rsidRPr="00575CBC" w:rsidRDefault="00575CBC" w:rsidP="006D6498">
      <w:pPr>
        <w:pStyle w:val="NoSpacing"/>
        <w:numPr>
          <w:ilvl w:val="0"/>
          <w:numId w:val="7"/>
        </w:numPr>
      </w:pPr>
      <w:r w:rsidRPr="00575CBC">
        <w:t>a metaphor or analogy that helps explain it</w:t>
      </w:r>
    </w:p>
    <w:p w14:paraId="36A9458B" w14:textId="77777777" w:rsidR="00575CBC" w:rsidRPr="00575CBC" w:rsidRDefault="00575CBC" w:rsidP="006D6498">
      <w:pPr>
        <w:pStyle w:val="NoSpacing"/>
        <w:numPr>
          <w:ilvl w:val="0"/>
          <w:numId w:val="7"/>
        </w:numPr>
      </w:pPr>
      <w:r w:rsidRPr="00575CBC">
        <w:t>a personal moment in your relationship with the idea</w:t>
      </w:r>
    </w:p>
    <w:p w14:paraId="249F4680" w14:textId="3313C157" w:rsidR="00575CBC" w:rsidRPr="006D6498" w:rsidRDefault="00575CBC" w:rsidP="00575CBC">
      <w:pPr>
        <w:pStyle w:val="NoSpacing"/>
        <w:numPr>
          <w:ilvl w:val="0"/>
          <w:numId w:val="7"/>
        </w:numPr>
        <w:rPr>
          <w:rFonts w:cs="Arial"/>
          <w:szCs w:val="24"/>
        </w:rPr>
      </w:pPr>
      <w:r w:rsidRPr="00575CBC">
        <w:t xml:space="preserve">a physical object that will help your audience understand it </w:t>
      </w:r>
    </w:p>
    <w:p w14:paraId="17ECFAAE" w14:textId="77777777" w:rsidR="006D6498" w:rsidRPr="006D6498" w:rsidRDefault="006D6498" w:rsidP="006D6498">
      <w:pPr>
        <w:pStyle w:val="NoSpacing"/>
        <w:ind w:left="720"/>
        <w:rPr>
          <w:rFonts w:cs="Arial"/>
          <w:szCs w:val="24"/>
        </w:rPr>
      </w:pPr>
    </w:p>
    <w:p w14:paraId="0D606F00" w14:textId="7422A188" w:rsidR="00575CBC" w:rsidRPr="006D6498" w:rsidRDefault="00575CBC" w:rsidP="006D649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D6498">
        <w:rPr>
          <w:rFonts w:ascii="Arial" w:hAnsi="Arial" w:cs="Arial"/>
          <w:b/>
          <w:sz w:val="24"/>
          <w:szCs w:val="24"/>
        </w:rPr>
        <w:t>Start imagining how you might open and end your talk</w:t>
      </w:r>
    </w:p>
    <w:p w14:paraId="478F05F3" w14:textId="77777777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While it’s too soon to choose your opening and close, it’s not too soon to start playing with ideas for these important parts of your talk.</w:t>
      </w:r>
    </w:p>
    <w:p w14:paraId="0E5E4B5B" w14:textId="7C8BCCFE" w:rsidR="006D6498" w:rsidRDefault="006D6498" w:rsidP="00575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a</w:t>
      </w:r>
      <w:r w:rsidR="00575CBC" w:rsidRPr="00575CBC">
        <w:rPr>
          <w:rFonts w:ascii="Arial" w:hAnsi="Arial" w:cs="Arial"/>
          <w:sz w:val="24"/>
          <w:szCs w:val="24"/>
        </w:rPr>
        <w:t xml:space="preserve">n effective way to begin any speech (not just a TED talk) is to grab your audience’s attention </w:t>
      </w:r>
      <w:r>
        <w:rPr>
          <w:rFonts w:ascii="Arial" w:hAnsi="Arial" w:cs="Arial"/>
          <w:sz w:val="24"/>
          <w:szCs w:val="24"/>
        </w:rPr>
        <w:t>e.g.</w:t>
      </w:r>
    </w:p>
    <w:p w14:paraId="367CBED7" w14:textId="77777777" w:rsidR="006D6498" w:rsidRDefault="00575CBC" w:rsidP="006D6498">
      <w:pPr>
        <w:pStyle w:val="NoSpacing"/>
        <w:numPr>
          <w:ilvl w:val="0"/>
          <w:numId w:val="9"/>
        </w:numPr>
      </w:pPr>
      <w:r w:rsidRPr="00575CBC">
        <w:t xml:space="preserve">often with a </w:t>
      </w:r>
      <w:r w:rsidR="006D6498" w:rsidRPr="00575CBC">
        <w:t>human-interest</w:t>
      </w:r>
      <w:r w:rsidRPr="00575CBC">
        <w:t xml:space="preserve"> story</w:t>
      </w:r>
    </w:p>
    <w:p w14:paraId="43F91E05" w14:textId="3134A8F8" w:rsidR="006D6498" w:rsidRDefault="00575CBC" w:rsidP="006D6498">
      <w:pPr>
        <w:pStyle w:val="NoSpacing"/>
        <w:numPr>
          <w:ilvl w:val="0"/>
          <w:numId w:val="9"/>
        </w:numPr>
      </w:pPr>
      <w:r w:rsidRPr="00575CBC">
        <w:t>a surprising statistic</w:t>
      </w:r>
    </w:p>
    <w:p w14:paraId="1C7BE276" w14:textId="77777777" w:rsidR="006D6498" w:rsidRDefault="00575CBC" w:rsidP="006D6498">
      <w:pPr>
        <w:pStyle w:val="NoSpacing"/>
        <w:numPr>
          <w:ilvl w:val="0"/>
          <w:numId w:val="9"/>
        </w:numPr>
      </w:pPr>
      <w:r w:rsidRPr="00575CBC">
        <w:t>an unexpected observation</w:t>
      </w:r>
    </w:p>
    <w:p w14:paraId="5001CF6D" w14:textId="4C430F3B" w:rsidR="00575CBC" w:rsidRPr="00575CBC" w:rsidRDefault="00575CBC" w:rsidP="006D6498">
      <w:pPr>
        <w:pStyle w:val="NoSpacing"/>
        <w:numPr>
          <w:ilvl w:val="0"/>
          <w:numId w:val="9"/>
        </w:numPr>
      </w:pPr>
      <w:r w:rsidRPr="00575CBC">
        <w:t>a thought-provoking question</w:t>
      </w:r>
    </w:p>
    <w:p w14:paraId="78547E90" w14:textId="14B68DB6" w:rsidR="00575CBC" w:rsidRPr="00575CBC" w:rsidRDefault="006D6498" w:rsidP="00575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by ending</w:t>
      </w:r>
      <w:r w:rsidR="00575CBC" w:rsidRPr="00575CBC">
        <w:rPr>
          <w:rFonts w:ascii="Arial" w:hAnsi="Arial" w:cs="Arial"/>
          <w:sz w:val="24"/>
          <w:szCs w:val="24"/>
        </w:rPr>
        <w:t xml:space="preserve"> your talk in a positive, forward-looking way.</w:t>
      </w:r>
      <w:r>
        <w:rPr>
          <w:rFonts w:ascii="Arial" w:hAnsi="Arial" w:cs="Arial"/>
          <w:sz w:val="24"/>
          <w:szCs w:val="24"/>
        </w:rPr>
        <w:t xml:space="preserve">e.g. </w:t>
      </w:r>
    </w:p>
    <w:p w14:paraId="5C8856EB" w14:textId="77777777" w:rsidR="00575CBC" w:rsidRPr="00575CBC" w:rsidRDefault="00575CBC" w:rsidP="006D6498">
      <w:pPr>
        <w:pStyle w:val="NoSpacing"/>
        <w:numPr>
          <w:ilvl w:val="0"/>
          <w:numId w:val="8"/>
        </w:numPr>
      </w:pPr>
      <w:r w:rsidRPr="00575CBC">
        <w:t>painting a hopeful picture of the future; and/or</w:t>
      </w:r>
    </w:p>
    <w:p w14:paraId="39FBA989" w14:textId="72B9EC91" w:rsidR="006D6498" w:rsidRPr="006D6498" w:rsidRDefault="006D6498" w:rsidP="00575CBC">
      <w:pPr>
        <w:pStyle w:val="NoSpacing"/>
        <w:numPr>
          <w:ilvl w:val="0"/>
          <w:numId w:val="8"/>
        </w:numPr>
        <w:rPr>
          <w:rFonts w:cs="Arial"/>
          <w:b/>
          <w:szCs w:val="24"/>
        </w:rPr>
      </w:pPr>
      <w:r>
        <w:t>f</w:t>
      </w:r>
      <w:r w:rsidR="00575CBC" w:rsidRPr="00575CBC">
        <w:t>inishing, resolving a story or discussion</w:t>
      </w:r>
    </w:p>
    <w:p w14:paraId="61B5771A" w14:textId="77777777" w:rsidR="006D6498" w:rsidRPr="006D6498" w:rsidRDefault="006D6498" w:rsidP="006D6498">
      <w:pPr>
        <w:pStyle w:val="NoSpacing"/>
        <w:ind w:left="720"/>
        <w:rPr>
          <w:rFonts w:cs="Arial"/>
          <w:b/>
          <w:szCs w:val="24"/>
        </w:rPr>
      </w:pPr>
    </w:p>
    <w:p w14:paraId="6A802DF4" w14:textId="0F85B826" w:rsidR="00575CBC" w:rsidRPr="006D6498" w:rsidRDefault="00575CBC" w:rsidP="006D649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D6498">
        <w:rPr>
          <w:rFonts w:ascii="Arial" w:hAnsi="Arial" w:cs="Arial"/>
          <w:b/>
          <w:sz w:val="24"/>
          <w:szCs w:val="24"/>
        </w:rPr>
        <w:lastRenderedPageBreak/>
        <w:t>Put the rest of your materials in a reasonable order</w:t>
      </w:r>
    </w:p>
    <w:p w14:paraId="526FD649" w14:textId="77777777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  <w:r w:rsidRPr="00575CBC">
        <w:rPr>
          <w:rFonts w:ascii="Arial" w:hAnsi="Arial" w:cs="Arial"/>
          <w:sz w:val="24"/>
          <w:szCs w:val="24"/>
        </w:rPr>
        <w:t>The middle of any speech is tricky, and a TED talk is particularly so, because TED talks can take just about any form you’d like.</w:t>
      </w:r>
    </w:p>
    <w:p w14:paraId="277C96E5" w14:textId="77777777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</w:p>
    <w:p w14:paraId="71B5AA00" w14:textId="2CD5B971" w:rsidR="00575CBC" w:rsidRPr="00575CBC" w:rsidRDefault="006D6498" w:rsidP="00575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</w:t>
      </w:r>
      <w:r w:rsidR="00575CBC" w:rsidRPr="00575CBC">
        <w:rPr>
          <w:rFonts w:ascii="Arial" w:hAnsi="Arial" w:cs="Arial"/>
          <w:sz w:val="24"/>
          <w:szCs w:val="24"/>
        </w:rPr>
        <w:t xml:space="preserve"> materials you’ve collected and shuffle them until you find a</w:t>
      </w:r>
      <w:r>
        <w:rPr>
          <w:rFonts w:ascii="Arial" w:hAnsi="Arial" w:cs="Arial"/>
          <w:sz w:val="24"/>
          <w:szCs w:val="24"/>
        </w:rPr>
        <w:t xml:space="preserve"> method that works for you, e.g.</w:t>
      </w:r>
    </w:p>
    <w:p w14:paraId="19CC8CD0" w14:textId="77777777" w:rsidR="00575CBC" w:rsidRPr="00575CBC" w:rsidRDefault="00575CBC" w:rsidP="006D6498">
      <w:pPr>
        <w:pStyle w:val="NoSpacing"/>
        <w:numPr>
          <w:ilvl w:val="0"/>
          <w:numId w:val="10"/>
        </w:numPr>
      </w:pPr>
      <w:r w:rsidRPr="00575CBC">
        <w:t>Create a high-level outline (leave out most of the detail, just arrange the big points or elements)</w:t>
      </w:r>
    </w:p>
    <w:p w14:paraId="5742BB43" w14:textId="77777777" w:rsidR="00575CBC" w:rsidRPr="00575CBC" w:rsidRDefault="00575CBC" w:rsidP="006D6498">
      <w:pPr>
        <w:pStyle w:val="NoSpacing"/>
        <w:numPr>
          <w:ilvl w:val="0"/>
          <w:numId w:val="10"/>
        </w:numPr>
      </w:pPr>
      <w:r w:rsidRPr="00575CBC">
        <w:t>Write each element (story, comment, observation, fact) on a 3 x 5 card and physically shuffle them to see different possible orders. (You can do this on a table, or digitally, by creating one slide per element and shuffling them with PowerPoint’s “slide sorter” feature)</w:t>
      </w:r>
    </w:p>
    <w:p w14:paraId="3616DFEB" w14:textId="77777777" w:rsidR="00575CBC" w:rsidRPr="00575CBC" w:rsidRDefault="00575CBC" w:rsidP="006D6498">
      <w:pPr>
        <w:pStyle w:val="NoSpacing"/>
        <w:numPr>
          <w:ilvl w:val="0"/>
          <w:numId w:val="10"/>
        </w:numPr>
      </w:pPr>
      <w:r w:rsidRPr="00575CBC">
        <w:t>Use sound (speaking out loud) instead of writing to put your talk elements into different sequences (Ask: Does it sound right if I tell that story first, then give the fact? How about if I give the fact first, then tell the story?)</w:t>
      </w:r>
    </w:p>
    <w:p w14:paraId="165CF4DA" w14:textId="77777777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</w:p>
    <w:p w14:paraId="0729FDF4" w14:textId="179E1F48" w:rsidR="00575CBC" w:rsidRDefault="00575CBC" w:rsidP="006D649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D6498">
        <w:rPr>
          <w:rFonts w:ascii="Arial" w:hAnsi="Arial" w:cs="Arial"/>
          <w:b/>
          <w:sz w:val="24"/>
          <w:szCs w:val="24"/>
        </w:rPr>
        <w:t>Talk your way to a rough draft of your script</w:t>
      </w:r>
    </w:p>
    <w:p w14:paraId="2822C222" w14:textId="77777777" w:rsidR="006D6498" w:rsidRPr="006D6498" w:rsidRDefault="006D6498" w:rsidP="006D649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1003A4D" w14:textId="77777777" w:rsidR="00575CBC" w:rsidRPr="006D6498" w:rsidRDefault="00575CBC" w:rsidP="006D649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6498">
        <w:rPr>
          <w:rFonts w:ascii="Arial" w:hAnsi="Arial" w:cs="Arial"/>
          <w:sz w:val="24"/>
          <w:szCs w:val="24"/>
        </w:rPr>
        <w:t>This is where your “speaking plan” becomes a “speech.”</w:t>
      </w:r>
    </w:p>
    <w:p w14:paraId="4011EC56" w14:textId="77777777" w:rsidR="00575CBC" w:rsidRPr="006D6498" w:rsidRDefault="00575CBC" w:rsidP="006D649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6498">
        <w:rPr>
          <w:rFonts w:ascii="Arial" w:hAnsi="Arial" w:cs="Arial"/>
          <w:sz w:val="24"/>
          <w:szCs w:val="24"/>
        </w:rPr>
        <w:t>Take your outline or list of ordered elements and talk about each item in turn.</w:t>
      </w:r>
    </w:p>
    <w:p w14:paraId="61811AEA" w14:textId="5E570E1C" w:rsidR="00575CBC" w:rsidRPr="006D6498" w:rsidRDefault="006D6498" w:rsidP="006D649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6498">
        <w:rPr>
          <w:rFonts w:ascii="Arial" w:hAnsi="Arial" w:cs="Arial"/>
          <w:sz w:val="24"/>
          <w:szCs w:val="24"/>
        </w:rPr>
        <w:t>Practice out loud, record yourself or</w:t>
      </w:r>
      <w:r w:rsidR="00575CBC" w:rsidRPr="006D6498">
        <w:rPr>
          <w:rFonts w:ascii="Arial" w:hAnsi="Arial" w:cs="Arial"/>
          <w:sz w:val="24"/>
          <w:szCs w:val="24"/>
        </w:rPr>
        <w:t xml:space="preserve"> use computer’s voice recognition software to capture your words</w:t>
      </w:r>
      <w:r w:rsidRPr="006D6498">
        <w:rPr>
          <w:rFonts w:ascii="Arial" w:hAnsi="Arial" w:cs="Arial"/>
          <w:sz w:val="24"/>
          <w:szCs w:val="24"/>
        </w:rPr>
        <w:t xml:space="preserve"> and let you hear how your speech sounds.</w:t>
      </w:r>
    </w:p>
    <w:p w14:paraId="337C26CD" w14:textId="587E55F0" w:rsidR="00575CBC" w:rsidRDefault="006D6498" w:rsidP="006D649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6498">
        <w:rPr>
          <w:rFonts w:ascii="Arial" w:hAnsi="Arial" w:cs="Arial"/>
          <w:sz w:val="24"/>
          <w:szCs w:val="24"/>
        </w:rPr>
        <w:t>Recruit a willing volunteer to listen to talk and get</w:t>
      </w:r>
      <w:r w:rsidR="00575CBC" w:rsidRPr="006D6498">
        <w:rPr>
          <w:rFonts w:ascii="Arial" w:hAnsi="Arial" w:cs="Arial"/>
          <w:sz w:val="24"/>
          <w:szCs w:val="24"/>
        </w:rPr>
        <w:t xml:space="preserve"> feedback on how to improve the structure and clarity of your draft.</w:t>
      </w:r>
    </w:p>
    <w:p w14:paraId="5E776A33" w14:textId="5B09BCE4" w:rsidR="006D6498" w:rsidRPr="006D6498" w:rsidRDefault="006D6498" w:rsidP="006D649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6498">
        <w:rPr>
          <w:rFonts w:ascii="Arial" w:hAnsi="Arial" w:cs="Arial"/>
          <w:sz w:val="24"/>
          <w:szCs w:val="24"/>
        </w:rPr>
        <w:t>Practice, Practice, Practice… instead of striving for perfection, prepare carefully, take your best shot, and try to relax.</w:t>
      </w:r>
    </w:p>
    <w:p w14:paraId="044025A9" w14:textId="77777777" w:rsidR="00575CBC" w:rsidRPr="00575CBC" w:rsidRDefault="00575CBC" w:rsidP="00575CBC">
      <w:pPr>
        <w:rPr>
          <w:rFonts w:ascii="Arial" w:hAnsi="Arial" w:cs="Arial"/>
          <w:sz w:val="24"/>
          <w:szCs w:val="24"/>
        </w:rPr>
      </w:pPr>
    </w:p>
    <w:p w14:paraId="1401D970" w14:textId="77777777" w:rsidR="006D6498" w:rsidRPr="008B6F48" w:rsidRDefault="006D6498" w:rsidP="006D649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6F48">
        <w:rPr>
          <w:rFonts w:ascii="Arial" w:hAnsi="Arial" w:cs="Arial"/>
          <w:b/>
          <w:sz w:val="28"/>
          <w:szCs w:val="28"/>
        </w:rPr>
        <w:t>HAVE FUN!!</w:t>
      </w:r>
    </w:p>
    <w:p w14:paraId="25FF5B48" w14:textId="77777777" w:rsidR="006D6498" w:rsidRPr="008B6F48" w:rsidRDefault="006D6498" w:rsidP="006D6498">
      <w:pPr>
        <w:numPr>
          <w:ilvl w:val="0"/>
          <w:numId w:val="12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8B6F48">
        <w:rPr>
          <w:rFonts w:ascii="Arial" w:hAnsi="Arial" w:cs="Arial"/>
          <w:sz w:val="24"/>
          <w:szCs w:val="24"/>
        </w:rPr>
        <w:t xml:space="preserve">Excellent opportunity to showcase your new, innovative and creative skills to prospective employers and fellow UWS colleagues. </w:t>
      </w:r>
    </w:p>
    <w:p w14:paraId="505D9878" w14:textId="77777777" w:rsidR="006D6498" w:rsidRPr="008B6F48" w:rsidRDefault="006D6498" w:rsidP="006D6498">
      <w:pPr>
        <w:keepNext/>
        <w:keepLines/>
        <w:numPr>
          <w:ilvl w:val="0"/>
          <w:numId w:val="12"/>
        </w:numPr>
        <w:spacing w:before="240"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B6F48">
        <w:rPr>
          <w:rFonts w:ascii="Arial" w:hAnsi="Arial" w:cs="Arial"/>
          <w:sz w:val="24"/>
          <w:szCs w:val="24"/>
        </w:rPr>
        <w:t xml:space="preserve">You can demonstrate that you are </w:t>
      </w:r>
      <w:r w:rsidRPr="008B6F48">
        <w:rPr>
          <w:rFonts w:ascii="Arial" w:hAnsi="Arial" w:cs="Arial"/>
          <w:b/>
          <w:sz w:val="24"/>
          <w:szCs w:val="24"/>
        </w:rPr>
        <w:t>U</w:t>
      </w:r>
      <w:r w:rsidRPr="008B6F48">
        <w:rPr>
          <w:rFonts w:ascii="Arial" w:hAnsi="Arial" w:cs="Arial"/>
          <w:sz w:val="24"/>
          <w:szCs w:val="24"/>
        </w:rPr>
        <w:t xml:space="preserve">niversal, </w:t>
      </w:r>
      <w:r w:rsidRPr="008B6F48">
        <w:rPr>
          <w:rFonts w:ascii="Arial" w:hAnsi="Arial" w:cs="Arial"/>
          <w:b/>
          <w:sz w:val="24"/>
          <w:szCs w:val="24"/>
        </w:rPr>
        <w:t>W</w:t>
      </w:r>
      <w:r w:rsidRPr="008B6F48">
        <w:rPr>
          <w:rFonts w:ascii="Arial" w:hAnsi="Arial" w:cs="Arial"/>
          <w:sz w:val="24"/>
          <w:szCs w:val="24"/>
        </w:rPr>
        <w:t xml:space="preserve">ork-ready and are going to have </w:t>
      </w:r>
      <w:r w:rsidRPr="008B6F48">
        <w:rPr>
          <w:rFonts w:ascii="Arial" w:hAnsi="Arial" w:cs="Arial"/>
          <w:b/>
          <w:sz w:val="24"/>
          <w:szCs w:val="24"/>
        </w:rPr>
        <w:t>S</w:t>
      </w:r>
      <w:r w:rsidRPr="008B6F48">
        <w:rPr>
          <w:rFonts w:ascii="Arial" w:hAnsi="Arial" w:cs="Arial"/>
          <w:sz w:val="24"/>
          <w:szCs w:val="24"/>
        </w:rPr>
        <w:t>uccessful new career.</w:t>
      </w:r>
    </w:p>
    <w:sectPr w:rsidR="006D6498" w:rsidRPr="008B6F48" w:rsidSect="00575C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8B80" w14:textId="77777777" w:rsidR="001664B0" w:rsidRDefault="001664B0" w:rsidP="00575CBC">
      <w:pPr>
        <w:spacing w:after="0" w:line="240" w:lineRule="auto"/>
      </w:pPr>
      <w:r>
        <w:separator/>
      </w:r>
    </w:p>
  </w:endnote>
  <w:endnote w:type="continuationSeparator" w:id="0">
    <w:p w14:paraId="5405D4E5" w14:textId="77777777" w:rsidR="001664B0" w:rsidRDefault="001664B0" w:rsidP="0057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7126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8F57FD1" w14:textId="63ED0ECF" w:rsidR="00575CBC" w:rsidRDefault="00575CBC" w:rsidP="00575CBC">
        <w:pPr>
          <w:pStyle w:val="Footer"/>
          <w:jc w:val="right"/>
          <w:rPr>
            <w:rFonts w:ascii="Arial" w:hAnsi="Arial" w:cs="Arial"/>
            <w:noProof/>
            <w:sz w:val="16"/>
            <w:szCs w:val="16"/>
          </w:rPr>
        </w:pPr>
      </w:p>
      <w:p w14:paraId="4D351B10" w14:textId="6D3827C1" w:rsidR="00575CBC" w:rsidRPr="00C27066" w:rsidRDefault="00575CBC" w:rsidP="00575CBC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t>UWS Student Showcare TED-Style Talk Tips (LHS) 06.02.19</w:t>
        </w:r>
      </w:p>
    </w:sdtContent>
  </w:sdt>
  <w:p w14:paraId="6AE2F963" w14:textId="509D1AE9" w:rsidR="00575CBC" w:rsidRPr="00575CBC" w:rsidRDefault="00575CBC" w:rsidP="00575CBC"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</w:t>
    </w:r>
    <w:sdt>
      <w:sdtPr>
        <w:id w:val="-69501033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6"/>
          <w:szCs w:val="16"/>
        </w:rPr>
      </w:sdtEndPr>
      <w:sdtContent>
        <w:r w:rsidRPr="00575CBC">
          <w:rPr>
            <w:rFonts w:ascii="Arial" w:hAnsi="Arial" w:cs="Arial"/>
            <w:sz w:val="16"/>
            <w:szCs w:val="16"/>
          </w:rPr>
          <w:fldChar w:fldCharType="begin"/>
        </w:r>
        <w:r w:rsidRPr="00575CB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75CBC">
          <w:rPr>
            <w:rFonts w:ascii="Arial" w:hAnsi="Arial" w:cs="Arial"/>
            <w:sz w:val="16"/>
            <w:szCs w:val="16"/>
          </w:rPr>
          <w:fldChar w:fldCharType="separate"/>
        </w:r>
        <w:r w:rsidR="00773E0B">
          <w:rPr>
            <w:rFonts w:ascii="Arial" w:hAnsi="Arial" w:cs="Arial"/>
            <w:noProof/>
            <w:sz w:val="16"/>
            <w:szCs w:val="16"/>
          </w:rPr>
          <w:t>2</w:t>
        </w:r>
        <w:r w:rsidRPr="00575CBC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26B43EBE" w14:textId="77777777" w:rsidR="00575CBC" w:rsidRDefault="0057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97FF6" w14:textId="77777777" w:rsidR="001664B0" w:rsidRDefault="001664B0" w:rsidP="00575CBC">
      <w:pPr>
        <w:spacing w:after="0" w:line="240" w:lineRule="auto"/>
      </w:pPr>
      <w:r>
        <w:separator/>
      </w:r>
    </w:p>
  </w:footnote>
  <w:footnote w:type="continuationSeparator" w:id="0">
    <w:p w14:paraId="7894332B" w14:textId="77777777" w:rsidR="001664B0" w:rsidRDefault="001664B0" w:rsidP="0057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1771" w14:textId="31F1D63F" w:rsidR="00575CBC" w:rsidRDefault="00575CBC" w:rsidP="00575CBC">
    <w:r w:rsidRPr="00575CBC">
      <w:rPr>
        <w:rFonts w:ascii="Arial Black" w:hAnsi="Arial Black"/>
        <w:sz w:val="32"/>
        <w:szCs w:val="32"/>
      </w:rPr>
      <w:t>How to Create Your TED Talk</w:t>
    </w:r>
    <w:r w:rsidR="00773E0B">
      <w:rPr>
        <w:rFonts w:ascii="Arial Black" w:hAnsi="Arial Black"/>
        <w:sz w:val="32"/>
        <w:szCs w:val="32"/>
      </w:rPr>
      <w:t xml:space="preserve">                  </w:t>
    </w:r>
    <w:r>
      <w:rPr>
        <w:rFonts w:ascii="Arial Black" w:hAnsi="Arial Black"/>
        <w:sz w:val="32"/>
        <w:szCs w:val="32"/>
      </w:rPr>
      <w:t xml:space="preserve">  </w:t>
    </w:r>
    <w:r w:rsidR="00773E0B">
      <w:rPr>
        <w:rFonts w:ascii="Arial Black" w:hAnsi="Arial Black"/>
        <w:noProof/>
        <w:sz w:val="32"/>
        <w:szCs w:val="32"/>
        <w:lang w:eastAsia="en-GB"/>
      </w:rPr>
      <w:drawing>
        <wp:inline distT="0" distB="0" distL="0" distR="0" wp14:anchorId="62262100" wp14:editId="291AF22D">
          <wp:extent cx="1000076" cy="980564"/>
          <wp:effectExtent l="0" t="0" r="0" b="0"/>
          <wp:docPr id="2" name="Picture 2" descr="G:\UWSLogo\Roundels\UWS-Roundel-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WSLogo\Roundels\UWS-Roundel-T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822" cy="100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CDF"/>
    <w:multiLevelType w:val="hybridMultilevel"/>
    <w:tmpl w:val="240C3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4159"/>
    <w:multiLevelType w:val="hybridMultilevel"/>
    <w:tmpl w:val="844A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6287"/>
    <w:multiLevelType w:val="hybridMultilevel"/>
    <w:tmpl w:val="3F40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2341"/>
    <w:multiLevelType w:val="hybridMultilevel"/>
    <w:tmpl w:val="41B078BA"/>
    <w:lvl w:ilvl="0" w:tplc="D378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26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07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2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CD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2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5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2C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0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8E559B"/>
    <w:multiLevelType w:val="hybridMultilevel"/>
    <w:tmpl w:val="A0AED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7749"/>
    <w:multiLevelType w:val="hybridMultilevel"/>
    <w:tmpl w:val="EF6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A0FEB"/>
    <w:multiLevelType w:val="hybridMultilevel"/>
    <w:tmpl w:val="9F50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3FA4"/>
    <w:multiLevelType w:val="hybridMultilevel"/>
    <w:tmpl w:val="8672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44972"/>
    <w:multiLevelType w:val="hybridMultilevel"/>
    <w:tmpl w:val="9AD8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77C66"/>
    <w:multiLevelType w:val="hybridMultilevel"/>
    <w:tmpl w:val="52D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76369"/>
    <w:multiLevelType w:val="hybridMultilevel"/>
    <w:tmpl w:val="06A4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069FF"/>
    <w:multiLevelType w:val="hybridMultilevel"/>
    <w:tmpl w:val="5EE6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BC"/>
    <w:rsid w:val="001664B0"/>
    <w:rsid w:val="00575CBC"/>
    <w:rsid w:val="006D6498"/>
    <w:rsid w:val="007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1E9DF"/>
  <w15:chartTrackingRefBased/>
  <w15:docId w15:val="{75A5911E-0CC0-4386-B0B9-0D721100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B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5CBC"/>
    <w:rPr>
      <w:rFonts w:ascii="Arial" w:eastAsiaTheme="majorEastAsia" w:hAnsi="Arial" w:cstheme="majorBidi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575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BC"/>
  </w:style>
  <w:style w:type="paragraph" w:styleId="Footer">
    <w:name w:val="footer"/>
    <w:basedOn w:val="Normal"/>
    <w:link w:val="FooterChar"/>
    <w:uiPriority w:val="99"/>
    <w:unhideWhenUsed/>
    <w:rsid w:val="00575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BC"/>
  </w:style>
  <w:style w:type="paragraph" w:styleId="BalloonText">
    <w:name w:val="Balloon Text"/>
    <w:basedOn w:val="Normal"/>
    <w:link w:val="BalloonTextChar"/>
    <w:uiPriority w:val="99"/>
    <w:semiHidden/>
    <w:unhideWhenUsed/>
    <w:rsid w:val="0057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5CB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Lizanne Hamilton-Smith</dc:creator>
  <cp:keywords/>
  <dc:description/>
  <cp:lastModifiedBy>Steve Gallagher</cp:lastModifiedBy>
  <cp:revision>2</cp:revision>
  <dcterms:created xsi:type="dcterms:W3CDTF">2019-02-08T08:33:00Z</dcterms:created>
  <dcterms:modified xsi:type="dcterms:W3CDTF">2019-02-13T09:12:00Z</dcterms:modified>
</cp:coreProperties>
</file>